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 w:cs="宋体"/>
          <w:kern w:val="0"/>
          <w:sz w:val="24"/>
          <w:szCs w:val="24"/>
        </w:rPr>
        <w:t>附件1：参加复试研究生名单</w:t>
      </w:r>
      <w:r>
        <w:rPr>
          <w:rFonts w:hint="eastAsia" w:ascii="黑体" w:hAnsi="黑体" w:eastAsia="黑体" w:cs="宋体"/>
          <w:kern w:val="0"/>
          <w:sz w:val="24"/>
          <w:szCs w:val="24"/>
        </w:rPr>
        <w:t>（排名不分先后）</w:t>
      </w:r>
      <w:r>
        <w:rPr>
          <w:rFonts w:ascii="黑体" w:hAnsi="黑体" w:eastAsia="黑体" w:cs="宋体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（一）第一志愿上线考生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1、植物保护（090400）</w:t>
      </w:r>
    </w:p>
    <w:p>
      <w:pPr>
        <w:spacing w:line="360" w:lineRule="auto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Arial" w:hAnsi="Arial" w:eastAsia="宋体" w:cs="Arial"/>
          <w:kern w:val="0"/>
          <w:sz w:val="24"/>
          <w:szCs w:val="24"/>
        </w:rPr>
        <w:t>01：</w:t>
      </w:r>
      <w:r>
        <w:rPr>
          <w:rFonts w:ascii="Arial" w:hAnsi="Arial" w:eastAsia="宋体" w:cs="Arial"/>
          <w:kern w:val="0"/>
          <w:sz w:val="24"/>
          <w:szCs w:val="24"/>
        </w:rPr>
        <w:t>李田田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宋璐璐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陈思宇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刘焱琨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赵静雅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万鑫茹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杨子航</w:t>
      </w:r>
    </w:p>
    <w:p>
      <w:pPr>
        <w:spacing w:line="360" w:lineRule="auto"/>
        <w:ind w:firstLine="480" w:firstLineChars="200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谢顺培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薛彩英</w:t>
      </w:r>
    </w:p>
    <w:p>
      <w:pPr>
        <w:spacing w:line="360" w:lineRule="auto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Arial" w:hAnsi="Arial" w:eastAsia="宋体" w:cs="Arial"/>
          <w:kern w:val="0"/>
          <w:sz w:val="24"/>
          <w:szCs w:val="24"/>
        </w:rPr>
        <w:t>02：</w:t>
      </w:r>
      <w:r>
        <w:rPr>
          <w:rFonts w:ascii="Arial" w:hAnsi="Arial" w:eastAsia="宋体" w:cs="Arial"/>
          <w:kern w:val="0"/>
          <w:sz w:val="24"/>
          <w:szCs w:val="24"/>
        </w:rPr>
        <w:t>王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凯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王慧洁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和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伟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段文波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周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帅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常亚军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王宇豪</w:t>
      </w:r>
    </w:p>
    <w:p>
      <w:pPr>
        <w:spacing w:line="360" w:lineRule="auto"/>
        <w:ind w:firstLine="470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李星昊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王鑫辉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郑运祥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王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颢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田良恒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孙龙龙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薛玉莹</w:t>
      </w:r>
    </w:p>
    <w:p>
      <w:pPr>
        <w:spacing w:line="360" w:lineRule="auto"/>
        <w:ind w:firstLine="470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苏攀龙</w:t>
      </w:r>
    </w:p>
    <w:p>
      <w:pPr>
        <w:spacing w:line="360" w:lineRule="auto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Arial" w:hAnsi="Arial" w:eastAsia="宋体" w:cs="Arial"/>
          <w:kern w:val="0"/>
          <w:sz w:val="24"/>
          <w:szCs w:val="24"/>
        </w:rPr>
        <w:t>03：</w:t>
      </w:r>
      <w:r>
        <w:rPr>
          <w:rFonts w:ascii="Arial" w:hAnsi="Arial" w:eastAsia="宋体" w:cs="Arial"/>
          <w:kern w:val="0"/>
          <w:sz w:val="24"/>
          <w:szCs w:val="24"/>
        </w:rPr>
        <w:t>李清华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付晓政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刘育科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李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敏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年文楷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2、资源利用与植物保护（</w:t>
      </w:r>
      <w:r>
        <w:rPr>
          <w:rFonts w:ascii="Arial" w:hAnsi="Arial" w:eastAsia="宋体" w:cs="Arial"/>
          <w:kern w:val="0"/>
          <w:sz w:val="24"/>
          <w:szCs w:val="24"/>
        </w:rPr>
        <w:t>095132</w:t>
      </w:r>
      <w:r>
        <w:rPr>
          <w:rFonts w:hint="eastAsia" w:ascii="黑体" w:hAnsi="黑体" w:eastAsia="黑体" w:cs="宋体"/>
          <w:kern w:val="0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盛子耀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刘亚州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谢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源</w:t>
      </w:r>
      <w:r>
        <w:rPr>
          <w:rFonts w:hint="eastAsia" w:ascii="Arial" w:hAnsi="Arial" w:eastAsia="宋体" w:cs="Arial"/>
          <w:kern w:val="0"/>
          <w:sz w:val="24"/>
          <w:szCs w:val="24"/>
        </w:rPr>
        <w:t xml:space="preserve">  </w:t>
      </w:r>
      <w:r>
        <w:rPr>
          <w:rFonts w:ascii="Arial" w:hAnsi="Arial" w:eastAsia="宋体" w:cs="Arial"/>
          <w:kern w:val="0"/>
          <w:sz w:val="24"/>
          <w:szCs w:val="24"/>
        </w:rPr>
        <w:t>曹振民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6FDD"/>
    <w:rsid w:val="57286F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2018-03-23T04:27:00Z</dcterms:created>
  <dc:creator>Administrator</dc:creator>
  <cp:lastModifiedBy>Administrator</cp:lastModifiedBy>
  <dcterms:modified xsi:type="dcterms:W3CDTF">2018-03-23T04:28:13Z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